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DF" w:rsidRPr="00711BAE" w:rsidRDefault="00DF5039" w:rsidP="007A47F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5039">
        <w:rPr>
          <w:rFonts w:ascii="Arial" w:eastAsia="Times New Roman" w:hAnsi="Arial" w:cs="Arial"/>
          <w:b/>
          <w:color w:val="000000"/>
          <w:sz w:val="24"/>
          <w:szCs w:val="24"/>
        </w:rPr>
        <w:t>Магистратура.</w:t>
      </w:r>
      <w:r w:rsidRPr="00DF50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04A2E" w:rsidRPr="00DE3F3F">
        <w:rPr>
          <w:rFonts w:ascii="Arial" w:eastAsia="Times New Roman" w:hAnsi="Arial" w:cs="Arial"/>
          <w:color w:val="000000"/>
          <w:sz w:val="24"/>
          <w:szCs w:val="24"/>
        </w:rPr>
        <w:t xml:space="preserve">Направление подготовки: </w:t>
      </w:r>
      <w:r w:rsidR="005D61D3" w:rsidRPr="005D61D3">
        <w:rPr>
          <w:rFonts w:ascii="Arial" w:eastAsia="Times New Roman" w:hAnsi="Arial" w:cs="Arial"/>
          <w:color w:val="000000"/>
          <w:sz w:val="24"/>
          <w:szCs w:val="24"/>
        </w:rPr>
        <w:t>Педагогическое образование (по отраслям)</w:t>
      </w:r>
      <w:r w:rsidR="00E9001B" w:rsidRPr="00DE3F3F">
        <w:rPr>
          <w:rFonts w:ascii="Arial" w:eastAsia="Times New Roman" w:hAnsi="Arial" w:cs="Arial"/>
          <w:color w:val="000000"/>
          <w:sz w:val="24"/>
          <w:szCs w:val="24"/>
        </w:rPr>
        <w:t>. (</w:t>
      </w:r>
      <w:r w:rsidR="005D61D3">
        <w:rPr>
          <w:rFonts w:ascii="Arial" w:eastAsia="Times New Roman" w:hAnsi="Arial" w:cs="Arial"/>
          <w:color w:val="000000"/>
          <w:sz w:val="24"/>
          <w:szCs w:val="24"/>
        </w:rPr>
        <w:t>44</w:t>
      </w:r>
      <w:r w:rsidR="00E9001B" w:rsidRPr="00DE3F3F">
        <w:rPr>
          <w:rFonts w:ascii="Arial" w:eastAsia="Times New Roman" w:hAnsi="Arial" w:cs="Arial"/>
          <w:color w:val="000000"/>
          <w:sz w:val="24"/>
          <w:szCs w:val="24"/>
        </w:rPr>
        <w:t>.04.0</w:t>
      </w:r>
      <w:r w:rsidR="005D61D3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E9001B" w:rsidRPr="00DE3F3F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711BAE" w:rsidRPr="009474C1" w:rsidRDefault="00711BAE" w:rsidP="00711BAE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b/>
          <w:color w:val="000000"/>
          <w:sz w:val="24"/>
          <w:szCs w:val="24"/>
        </w:rPr>
        <w:t>Инфраструктура научных исследований:</w:t>
      </w:r>
    </w:p>
    <w:p w:rsidR="00711BAE" w:rsidRPr="009474C1" w:rsidRDefault="00711BAE" w:rsidP="00711BAE">
      <w:pPr>
        <w:pStyle w:val="a3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>НИС кафедры "</w:t>
      </w:r>
      <w:r w:rsidR="005D61D3" w:rsidRPr="005D61D3">
        <w:rPr>
          <w:rFonts w:ascii="Arial" w:eastAsia="Times New Roman" w:hAnsi="Arial" w:cs="Arial"/>
          <w:color w:val="FF0000"/>
          <w:sz w:val="17"/>
          <w:szCs w:val="17"/>
        </w:rPr>
        <w:t xml:space="preserve"> </w:t>
      </w:r>
      <w:r w:rsidR="005D61D3" w:rsidRPr="005D61D3">
        <w:rPr>
          <w:rFonts w:ascii="Arial" w:eastAsia="Times New Roman" w:hAnsi="Arial" w:cs="Arial"/>
          <w:color w:val="000000"/>
          <w:sz w:val="24"/>
          <w:szCs w:val="24"/>
        </w:rPr>
        <w:t>Теоретическая и общая электротехника</w:t>
      </w:r>
      <w:r w:rsidR="005D61D3"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474C1">
        <w:rPr>
          <w:rFonts w:ascii="Arial" w:eastAsia="Times New Roman" w:hAnsi="Arial" w:cs="Arial"/>
          <w:color w:val="000000"/>
          <w:sz w:val="24"/>
          <w:szCs w:val="24"/>
        </w:rPr>
        <w:t>"</w:t>
      </w:r>
    </w:p>
    <w:p w:rsidR="00711BAE" w:rsidRPr="009474C1" w:rsidRDefault="00711BAE" w:rsidP="00711BAE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b/>
          <w:color w:val="000000"/>
          <w:sz w:val="24"/>
          <w:szCs w:val="24"/>
        </w:rPr>
        <w:t>Информационно-аналитические ресурсы: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SpringerNature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(международное издательство)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Science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online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(научный журнал)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eLIBRARY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(Российский информационно-аналитический портал)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>POLPRED.COM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ЭБС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IPRBooks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(электронно-образовательный ресурс)</w:t>
      </w:r>
    </w:p>
    <w:p w:rsidR="00711BAE" w:rsidRPr="009474C1" w:rsidRDefault="00711BAE" w:rsidP="00711BA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Материально-техническая база и </w:t>
      </w:r>
      <w:proofErr w:type="gramStart"/>
      <w:r w:rsidRPr="009474C1">
        <w:rPr>
          <w:rFonts w:ascii="Arial" w:eastAsia="Times New Roman" w:hAnsi="Arial" w:cs="Arial"/>
          <w:b/>
          <w:color w:val="000000"/>
          <w:sz w:val="24"/>
          <w:szCs w:val="24"/>
        </w:rPr>
        <w:t>ПО</w:t>
      </w:r>
      <w:proofErr w:type="gramEnd"/>
      <w:r w:rsidRPr="009474C1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Компьютер AMD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Athlon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II X2 220 с монитором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silver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1280х1024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мышь+клавиатура</w:t>
      </w:r>
      <w:proofErr w:type="spellEnd"/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Компьютер на базе процессора AMD с монитором 18.5" TFT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ViewSonic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VA в комплекте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>Компьютер в комплекте СeII3200\1gb\80gb с монитором 18.5"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Персональный компьютер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Acer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Aspire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TC-215 c монитором LG 21.5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Принтер HP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LazerJet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1022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Принтер HP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LazerJet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Pro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P1606dn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>Система видеоконференцсвязи П23630009368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Видео-проектор</w:t>
      </w:r>
      <w:proofErr w:type="gram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NEC VE281X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>Компьютер</w:t>
      </w:r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HP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>ProDesk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600 G1 TWR Core i7-4770, </w:t>
      </w:r>
      <w:r w:rsidRPr="009474C1">
        <w:rPr>
          <w:rFonts w:ascii="Arial" w:eastAsia="Times New Roman" w:hAnsi="Arial" w:cs="Arial"/>
          <w:color w:val="000000"/>
          <w:sz w:val="24"/>
          <w:szCs w:val="24"/>
        </w:rPr>
        <w:t>монитор</w:t>
      </w:r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Philips 21.5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>Компьютер</w:t>
      </w:r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>Kraftway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Credo KC43 Intel Core i5-4460, </w:t>
      </w:r>
      <w:r w:rsidRPr="009474C1">
        <w:rPr>
          <w:rFonts w:ascii="Arial" w:eastAsia="Times New Roman" w:hAnsi="Arial" w:cs="Arial"/>
          <w:color w:val="000000"/>
          <w:sz w:val="24"/>
          <w:szCs w:val="24"/>
        </w:rPr>
        <w:t>монитор</w:t>
      </w:r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Samsung S22D39H 21.5"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>Кондиционер</w:t>
      </w:r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>HSU-07RD03\in\HSU-07RD03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>Ноутбук</w:t>
      </w:r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15.6" </w:t>
      </w:r>
      <w:r w:rsidRPr="009474C1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Start"/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>H</w:t>
      </w:r>
      <w:proofErr w:type="gramEnd"/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Core i3-4005U, </w:t>
      </w:r>
      <w:r w:rsidRPr="009474C1">
        <w:rPr>
          <w:rFonts w:ascii="Arial" w:eastAsia="Times New Roman" w:hAnsi="Arial" w:cs="Arial"/>
          <w:color w:val="000000"/>
          <w:sz w:val="24"/>
          <w:szCs w:val="24"/>
        </w:rPr>
        <w:t>мышь</w:t>
      </w:r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>Oklick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115S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>Принтер</w:t>
      </w:r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HP Laser Jet Pro P1102</w:t>
      </w:r>
    </w:p>
    <w:p w:rsidR="00711BAE" w:rsidRPr="00582FC2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>Проектор мультимедиа EPSON EMP-S1H-1400 ANSI</w:t>
      </w:r>
    </w:p>
    <w:sectPr w:rsidR="00711BAE" w:rsidRPr="00582FC2" w:rsidSect="00582FC2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BA6"/>
    <w:multiLevelType w:val="hybridMultilevel"/>
    <w:tmpl w:val="B072AFC0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30D5A"/>
    <w:multiLevelType w:val="hybridMultilevel"/>
    <w:tmpl w:val="B45CDEAA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05E3F"/>
    <w:multiLevelType w:val="hybridMultilevel"/>
    <w:tmpl w:val="E85EF6C4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217F6"/>
    <w:multiLevelType w:val="hybridMultilevel"/>
    <w:tmpl w:val="FF6424F0"/>
    <w:lvl w:ilvl="0" w:tplc="00DA0B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6395E"/>
    <w:multiLevelType w:val="hybridMultilevel"/>
    <w:tmpl w:val="2A820F58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4B78C6"/>
    <w:multiLevelType w:val="hybridMultilevel"/>
    <w:tmpl w:val="469A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94E74"/>
    <w:multiLevelType w:val="hybridMultilevel"/>
    <w:tmpl w:val="1DE8A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9285A"/>
    <w:multiLevelType w:val="hybridMultilevel"/>
    <w:tmpl w:val="5D38B50E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231DF"/>
    <w:multiLevelType w:val="hybridMultilevel"/>
    <w:tmpl w:val="C67C199E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6C"/>
    <w:rsid w:val="00003EC7"/>
    <w:rsid w:val="00023B13"/>
    <w:rsid w:val="00096B3A"/>
    <w:rsid w:val="000C07C6"/>
    <w:rsid w:val="000F33CC"/>
    <w:rsid w:val="000F4EE8"/>
    <w:rsid w:val="00103AA8"/>
    <w:rsid w:val="001128CD"/>
    <w:rsid w:val="00120A5E"/>
    <w:rsid w:val="00124DBF"/>
    <w:rsid w:val="0013209B"/>
    <w:rsid w:val="0013609E"/>
    <w:rsid w:val="001411F4"/>
    <w:rsid w:val="00164F23"/>
    <w:rsid w:val="00181E5B"/>
    <w:rsid w:val="001940B7"/>
    <w:rsid w:val="001A6A87"/>
    <w:rsid w:val="001C6331"/>
    <w:rsid w:val="001D4430"/>
    <w:rsid w:val="001F1346"/>
    <w:rsid w:val="001F65B3"/>
    <w:rsid w:val="00202A78"/>
    <w:rsid w:val="00204A2E"/>
    <w:rsid w:val="00205D01"/>
    <w:rsid w:val="0024529E"/>
    <w:rsid w:val="00250297"/>
    <w:rsid w:val="0027568B"/>
    <w:rsid w:val="00285993"/>
    <w:rsid w:val="00290AF1"/>
    <w:rsid w:val="00292E33"/>
    <w:rsid w:val="002E7971"/>
    <w:rsid w:val="00302FCA"/>
    <w:rsid w:val="00342C0B"/>
    <w:rsid w:val="0037342F"/>
    <w:rsid w:val="003967A9"/>
    <w:rsid w:val="003A5605"/>
    <w:rsid w:val="003F3CEE"/>
    <w:rsid w:val="00416365"/>
    <w:rsid w:val="00416C27"/>
    <w:rsid w:val="00457039"/>
    <w:rsid w:val="00461812"/>
    <w:rsid w:val="004636D9"/>
    <w:rsid w:val="00480844"/>
    <w:rsid w:val="004E1946"/>
    <w:rsid w:val="004E73F2"/>
    <w:rsid w:val="00541529"/>
    <w:rsid w:val="00555330"/>
    <w:rsid w:val="005554FE"/>
    <w:rsid w:val="00582FC2"/>
    <w:rsid w:val="00583CAC"/>
    <w:rsid w:val="005C65EA"/>
    <w:rsid w:val="005D61D3"/>
    <w:rsid w:val="006343F5"/>
    <w:rsid w:val="00645D43"/>
    <w:rsid w:val="006B35E0"/>
    <w:rsid w:val="006D4CD0"/>
    <w:rsid w:val="00711BAE"/>
    <w:rsid w:val="007A47F3"/>
    <w:rsid w:val="007B6F34"/>
    <w:rsid w:val="008701AA"/>
    <w:rsid w:val="008A0D6C"/>
    <w:rsid w:val="008F35A5"/>
    <w:rsid w:val="008F699D"/>
    <w:rsid w:val="0093428E"/>
    <w:rsid w:val="00945B61"/>
    <w:rsid w:val="0095014D"/>
    <w:rsid w:val="009709F0"/>
    <w:rsid w:val="009852EA"/>
    <w:rsid w:val="00997840"/>
    <w:rsid w:val="00A157DF"/>
    <w:rsid w:val="00A2175F"/>
    <w:rsid w:val="00A333D7"/>
    <w:rsid w:val="00A50586"/>
    <w:rsid w:val="00A5736D"/>
    <w:rsid w:val="00AA352B"/>
    <w:rsid w:val="00AA3B7A"/>
    <w:rsid w:val="00B57D2D"/>
    <w:rsid w:val="00B74DE1"/>
    <w:rsid w:val="00B848F5"/>
    <w:rsid w:val="00BB5EEF"/>
    <w:rsid w:val="00BD112C"/>
    <w:rsid w:val="00BE61C9"/>
    <w:rsid w:val="00C208EE"/>
    <w:rsid w:val="00C52531"/>
    <w:rsid w:val="00C75DC9"/>
    <w:rsid w:val="00CB1573"/>
    <w:rsid w:val="00CE5FAB"/>
    <w:rsid w:val="00CF4BCF"/>
    <w:rsid w:val="00CF7DF6"/>
    <w:rsid w:val="00D33999"/>
    <w:rsid w:val="00D408E3"/>
    <w:rsid w:val="00D70037"/>
    <w:rsid w:val="00D70F11"/>
    <w:rsid w:val="00D97C3D"/>
    <w:rsid w:val="00DA2F53"/>
    <w:rsid w:val="00DC643D"/>
    <w:rsid w:val="00DF5039"/>
    <w:rsid w:val="00E06F10"/>
    <w:rsid w:val="00E213E5"/>
    <w:rsid w:val="00E26F7A"/>
    <w:rsid w:val="00E70690"/>
    <w:rsid w:val="00E774D6"/>
    <w:rsid w:val="00E9001B"/>
    <w:rsid w:val="00EF0B32"/>
    <w:rsid w:val="00EF0D6C"/>
    <w:rsid w:val="00EF0E1A"/>
    <w:rsid w:val="00F26FD1"/>
    <w:rsid w:val="00F75F34"/>
    <w:rsid w:val="00FC650A"/>
    <w:rsid w:val="00FE181F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529"/>
    <w:pPr>
      <w:ind w:left="720"/>
      <w:contextualSpacing/>
    </w:pPr>
  </w:style>
  <w:style w:type="table" w:styleId="a4">
    <w:name w:val="Table Grid"/>
    <w:basedOn w:val="a1"/>
    <w:uiPriority w:val="59"/>
    <w:rsid w:val="00CE5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529"/>
    <w:pPr>
      <w:ind w:left="720"/>
      <w:contextualSpacing/>
    </w:pPr>
  </w:style>
  <w:style w:type="table" w:styleId="a4">
    <w:name w:val="Table Grid"/>
    <w:basedOn w:val="a1"/>
    <w:uiPriority w:val="59"/>
    <w:rsid w:val="00CE5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9A6DB-43B7-4041-AA37-A5A05EEB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2017-08-07T07:51:00Z</cp:lastPrinted>
  <dcterms:created xsi:type="dcterms:W3CDTF">2025-09-10T17:37:00Z</dcterms:created>
  <dcterms:modified xsi:type="dcterms:W3CDTF">2025-09-10T17:39:00Z</dcterms:modified>
</cp:coreProperties>
</file>